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CA48ED" w14:textId="77777777" w:rsidR="00282C9D" w:rsidRDefault="00282C9D" w:rsidP="0004153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color w:val="000080"/>
          <w:sz w:val="20"/>
          <w:szCs w:val="20"/>
        </w:rPr>
      </w:pPr>
      <w:bookmarkStart w:id="0" w:name="_GoBack"/>
      <w:bookmarkEnd w:id="0"/>
    </w:p>
    <w:p w14:paraId="30E10084" w14:textId="406A3F42" w:rsidR="00C24CBC" w:rsidRDefault="00C13D36" w:rsidP="0004153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color w:val="000080"/>
          <w:sz w:val="20"/>
          <w:szCs w:val="20"/>
        </w:rPr>
      </w:pPr>
      <w:r>
        <w:rPr>
          <w:rFonts w:ascii="Arial" w:eastAsia="Arial" w:hAnsi="Arial" w:cs="Arial"/>
          <w:b/>
          <w:color w:val="000080"/>
          <w:sz w:val="20"/>
          <w:szCs w:val="20"/>
        </w:rPr>
        <w:t xml:space="preserve">Minuta </w:t>
      </w:r>
    </w:p>
    <w:p w14:paraId="45B9A6FB" w14:textId="77777777" w:rsidR="00041538" w:rsidRDefault="00041538" w:rsidP="0004153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W w:w="9452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8"/>
        <w:gridCol w:w="4025"/>
        <w:gridCol w:w="1021"/>
        <w:gridCol w:w="1021"/>
        <w:gridCol w:w="879"/>
        <w:gridCol w:w="978"/>
      </w:tblGrid>
      <w:tr w:rsidR="00041538" w14:paraId="3DEA1E19" w14:textId="77777777" w:rsidTr="008F4319">
        <w:trPr>
          <w:trHeight w:val="943"/>
        </w:trPr>
        <w:tc>
          <w:tcPr>
            <w:tcW w:w="1528" w:type="dxa"/>
            <w:shd w:val="clear" w:color="auto" w:fill="C6D9F1"/>
            <w:vAlign w:val="center"/>
          </w:tcPr>
          <w:p w14:paraId="7E47C59E" w14:textId="77777777" w:rsidR="00041538" w:rsidRDefault="00041538" w:rsidP="00166070">
            <w:r>
              <w:rPr>
                <w:rFonts w:ascii="Arial" w:eastAsia="Arial" w:hAnsi="Arial" w:cs="Arial"/>
                <w:b/>
                <w:sz w:val="18"/>
                <w:szCs w:val="18"/>
              </w:rPr>
              <w:t>Dependencia:</w:t>
            </w:r>
          </w:p>
        </w:tc>
        <w:tc>
          <w:tcPr>
            <w:tcW w:w="4025" w:type="dxa"/>
            <w:vAlign w:val="center"/>
          </w:tcPr>
          <w:p w14:paraId="6500C22B" w14:textId="77777777" w:rsidR="00C5507B" w:rsidRPr="00C5507B" w:rsidRDefault="00C5507B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4593D6E2" w14:textId="625EAC31" w:rsidR="00C5507B" w:rsidRPr="00C5507B" w:rsidRDefault="00C5507B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5507B">
              <w:rPr>
                <w:rFonts w:ascii="Arial" w:eastAsia="Arial" w:hAnsi="Arial" w:cs="Arial"/>
                <w:sz w:val="20"/>
                <w:szCs w:val="20"/>
              </w:rPr>
              <w:t>Representantes de los Comités de Seguimiento de los poderes Ejecutivo, Legislativo y Judicial.</w:t>
            </w:r>
          </w:p>
          <w:p w14:paraId="5BAC217A" w14:textId="77777777" w:rsidR="00C5507B" w:rsidRPr="00C5507B" w:rsidRDefault="00C5507B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5E852154" w14:textId="54D68AB3" w:rsidR="00041538" w:rsidRPr="00C5507B" w:rsidRDefault="00041538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5507B">
              <w:rPr>
                <w:rFonts w:ascii="Arial" w:eastAsia="Arial" w:hAnsi="Arial" w:cs="Arial"/>
                <w:sz w:val="20"/>
                <w:szCs w:val="20"/>
              </w:rPr>
              <w:t>Instituto de Transparencia Información Pública y Protección de Datos Personales / Coordinación General de Planeación y Proyectos Estratégicos</w:t>
            </w:r>
          </w:p>
        </w:tc>
        <w:tc>
          <w:tcPr>
            <w:tcW w:w="1021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345C7B38" w14:textId="77777777" w:rsidR="00041538" w:rsidRPr="00C5507B" w:rsidRDefault="00041538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5507B">
              <w:rPr>
                <w:rFonts w:ascii="Arial" w:eastAsia="Arial" w:hAnsi="Arial" w:cs="Arial"/>
                <w:b/>
                <w:sz w:val="20"/>
                <w:szCs w:val="20"/>
              </w:rPr>
              <w:t>Fecha:</w:t>
            </w:r>
          </w:p>
        </w:tc>
        <w:tc>
          <w:tcPr>
            <w:tcW w:w="2878" w:type="dxa"/>
            <w:gridSpan w:val="3"/>
            <w:vAlign w:val="center"/>
          </w:tcPr>
          <w:p w14:paraId="5AEFD5CE" w14:textId="5BC2F33F" w:rsidR="00041538" w:rsidRPr="00C5507B" w:rsidRDefault="008F4319" w:rsidP="008F4319">
            <w:pPr>
              <w:rPr>
                <w:rFonts w:ascii="Arial" w:eastAsia="Arial" w:hAnsi="Arial" w:cs="Arial"/>
                <w:sz w:val="20"/>
                <w:szCs w:val="20"/>
              </w:rPr>
            </w:pPr>
            <w:bookmarkStart w:id="1" w:name="_heading=h.gjdgxs" w:colFirst="0" w:colLast="0"/>
            <w:bookmarkEnd w:id="1"/>
            <w:r w:rsidRPr="00C5507B">
              <w:rPr>
                <w:rFonts w:ascii="Arial" w:eastAsia="Arial" w:hAnsi="Arial" w:cs="Arial"/>
                <w:sz w:val="20"/>
                <w:szCs w:val="20"/>
              </w:rPr>
              <w:t xml:space="preserve">Miércoles </w:t>
            </w:r>
            <w:r w:rsidR="00041538" w:rsidRPr="00C5507B">
              <w:rPr>
                <w:rFonts w:ascii="Arial" w:eastAsia="Arial" w:hAnsi="Arial" w:cs="Arial"/>
                <w:sz w:val="20"/>
                <w:szCs w:val="20"/>
              </w:rPr>
              <w:t>1</w:t>
            </w:r>
            <w:r w:rsidRPr="00C5507B">
              <w:rPr>
                <w:rFonts w:ascii="Arial" w:eastAsia="Arial" w:hAnsi="Arial" w:cs="Arial"/>
                <w:sz w:val="20"/>
                <w:szCs w:val="20"/>
              </w:rPr>
              <w:t>8</w:t>
            </w:r>
            <w:r w:rsidR="00041538" w:rsidRPr="00C5507B">
              <w:rPr>
                <w:rFonts w:ascii="Arial" w:eastAsia="Arial" w:hAnsi="Arial" w:cs="Arial"/>
                <w:sz w:val="20"/>
                <w:szCs w:val="20"/>
              </w:rPr>
              <w:t xml:space="preserve"> de </w:t>
            </w:r>
            <w:r w:rsidRPr="00C5507B">
              <w:rPr>
                <w:rFonts w:ascii="Arial" w:eastAsia="Arial" w:hAnsi="Arial" w:cs="Arial"/>
                <w:sz w:val="20"/>
                <w:szCs w:val="20"/>
              </w:rPr>
              <w:t>octubre</w:t>
            </w:r>
            <w:r w:rsidR="00041538" w:rsidRPr="00C5507B">
              <w:rPr>
                <w:rFonts w:ascii="Arial" w:eastAsia="Arial" w:hAnsi="Arial" w:cs="Arial"/>
                <w:sz w:val="20"/>
                <w:szCs w:val="20"/>
              </w:rPr>
              <w:t xml:space="preserve"> del 2023</w:t>
            </w:r>
          </w:p>
        </w:tc>
      </w:tr>
      <w:tr w:rsidR="00041538" w14:paraId="1AC744CF" w14:textId="77777777" w:rsidTr="008F4319">
        <w:trPr>
          <w:trHeight w:val="553"/>
        </w:trPr>
        <w:tc>
          <w:tcPr>
            <w:tcW w:w="1528" w:type="dxa"/>
            <w:shd w:val="clear" w:color="auto" w:fill="C6D9F1"/>
            <w:vAlign w:val="center"/>
          </w:tcPr>
          <w:p w14:paraId="59916BE3" w14:textId="53A77E7B" w:rsidR="00041538" w:rsidRDefault="00041538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Asunto:</w:t>
            </w:r>
          </w:p>
        </w:tc>
        <w:tc>
          <w:tcPr>
            <w:tcW w:w="4025" w:type="dxa"/>
            <w:vAlign w:val="center"/>
          </w:tcPr>
          <w:p w14:paraId="3AE4D641" w14:textId="474D76B7" w:rsidR="00041538" w:rsidRPr="00C5507B" w:rsidRDefault="008F4319" w:rsidP="008F4319">
            <w:pPr>
              <w:tabs>
                <w:tab w:val="center" w:pos="2474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5507B">
              <w:rPr>
                <w:rFonts w:ascii="Arial" w:hAnsi="Arial" w:cs="Arial"/>
                <w:sz w:val="20"/>
                <w:szCs w:val="20"/>
              </w:rPr>
              <w:t>Reunión con los comités de seguimiento del Secretariado Técnico Local de Gobierno Abierto Jalisco del 3er Plan de Acción.</w:t>
            </w:r>
          </w:p>
        </w:tc>
        <w:tc>
          <w:tcPr>
            <w:tcW w:w="1021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7FC5FF0" w14:textId="77777777" w:rsidR="00041538" w:rsidRPr="00C5507B" w:rsidRDefault="00041538" w:rsidP="0016607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5507B">
              <w:rPr>
                <w:rFonts w:ascii="Arial" w:eastAsia="Arial" w:hAnsi="Arial" w:cs="Arial"/>
                <w:b/>
                <w:sz w:val="20"/>
                <w:szCs w:val="20"/>
              </w:rPr>
              <w:t>Hora Inicio:</w:t>
            </w:r>
          </w:p>
        </w:tc>
        <w:tc>
          <w:tcPr>
            <w:tcW w:w="1021" w:type="dxa"/>
            <w:vAlign w:val="center"/>
          </w:tcPr>
          <w:p w14:paraId="27F982B5" w14:textId="77777777" w:rsidR="00041538" w:rsidRPr="00C5507B" w:rsidRDefault="00041538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2A1831CC" w14:textId="77777777" w:rsidR="00041538" w:rsidRPr="00C5507B" w:rsidRDefault="00041538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5507B">
              <w:rPr>
                <w:rFonts w:ascii="Arial" w:eastAsia="Arial" w:hAnsi="Arial" w:cs="Arial"/>
                <w:sz w:val="20"/>
                <w:szCs w:val="20"/>
              </w:rPr>
              <w:t>10:00 hrs.</w:t>
            </w:r>
          </w:p>
          <w:p w14:paraId="7D3B22FE" w14:textId="77777777" w:rsidR="00041538" w:rsidRPr="00C5507B" w:rsidRDefault="00041538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79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60BA59D7" w14:textId="77777777" w:rsidR="00041538" w:rsidRPr="00C5507B" w:rsidRDefault="00041538" w:rsidP="00166070">
            <w:pPr>
              <w:ind w:right="-7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5507B">
              <w:rPr>
                <w:rFonts w:ascii="Arial" w:eastAsia="Arial" w:hAnsi="Arial" w:cs="Arial"/>
                <w:b/>
                <w:sz w:val="20"/>
                <w:szCs w:val="20"/>
              </w:rPr>
              <w:t>Hora de fin:</w:t>
            </w:r>
          </w:p>
        </w:tc>
        <w:tc>
          <w:tcPr>
            <w:tcW w:w="978" w:type="dxa"/>
            <w:vAlign w:val="center"/>
          </w:tcPr>
          <w:p w14:paraId="681578C6" w14:textId="4A41B7DB" w:rsidR="00041538" w:rsidRPr="00C5507B" w:rsidRDefault="008F4319" w:rsidP="008F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C5507B">
              <w:rPr>
                <w:rFonts w:ascii="Arial" w:eastAsia="Arial" w:hAnsi="Arial" w:cs="Arial"/>
                <w:color w:val="000000"/>
                <w:sz w:val="20"/>
                <w:szCs w:val="20"/>
              </w:rPr>
              <w:t>11</w:t>
            </w:r>
            <w:r w:rsidR="00041538" w:rsidRPr="00C5507B"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  <w:r w:rsidRPr="00C5507B"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  <w:r w:rsidR="00041538" w:rsidRPr="00C5507B">
              <w:rPr>
                <w:rFonts w:ascii="Arial" w:eastAsia="Arial" w:hAnsi="Arial" w:cs="Arial"/>
                <w:color w:val="000000"/>
                <w:sz w:val="20"/>
                <w:szCs w:val="20"/>
              </w:rPr>
              <w:t>0 hrs.</w:t>
            </w:r>
          </w:p>
        </w:tc>
      </w:tr>
      <w:tr w:rsidR="00041538" w14:paraId="30DC56A7" w14:textId="77777777" w:rsidTr="008F4319">
        <w:trPr>
          <w:trHeight w:val="287"/>
        </w:trPr>
        <w:tc>
          <w:tcPr>
            <w:tcW w:w="1528" w:type="dxa"/>
            <w:shd w:val="clear" w:color="auto" w:fill="C6D9F1"/>
            <w:vAlign w:val="center"/>
          </w:tcPr>
          <w:p w14:paraId="69A77CDB" w14:textId="77777777" w:rsidR="00041538" w:rsidRDefault="00041538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Lugar:</w:t>
            </w:r>
          </w:p>
        </w:tc>
        <w:tc>
          <w:tcPr>
            <w:tcW w:w="4025" w:type="dxa"/>
            <w:vAlign w:val="center"/>
          </w:tcPr>
          <w:p w14:paraId="596DDE95" w14:textId="726A48BA" w:rsidR="00041538" w:rsidRPr="00C5507B" w:rsidRDefault="00C5507B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5507B">
              <w:rPr>
                <w:rFonts w:ascii="Arial" w:hAnsi="Arial" w:cs="Arial"/>
                <w:sz w:val="20"/>
                <w:szCs w:val="20"/>
              </w:rPr>
              <w:t>Sala del Pleno del ITEI. Domicilio: Av. Vallarta 1312, Colonia Americana en Guadalajara, Jalisco.</w:t>
            </w:r>
          </w:p>
        </w:tc>
        <w:tc>
          <w:tcPr>
            <w:tcW w:w="1021" w:type="dxa"/>
            <w:shd w:val="clear" w:color="auto" w:fill="C6D9F1"/>
            <w:vAlign w:val="center"/>
          </w:tcPr>
          <w:p w14:paraId="6700F216" w14:textId="77777777" w:rsidR="00041538" w:rsidRPr="00C5507B" w:rsidRDefault="00041538" w:rsidP="0016607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5507B">
              <w:rPr>
                <w:rFonts w:ascii="Arial" w:eastAsia="Arial" w:hAnsi="Arial" w:cs="Arial"/>
                <w:b/>
                <w:sz w:val="20"/>
                <w:szCs w:val="20"/>
              </w:rPr>
              <w:t xml:space="preserve">Duración </w:t>
            </w:r>
          </w:p>
        </w:tc>
        <w:tc>
          <w:tcPr>
            <w:tcW w:w="1021" w:type="dxa"/>
            <w:vAlign w:val="center"/>
          </w:tcPr>
          <w:p w14:paraId="2A542EC7" w14:textId="4BED7B8A" w:rsidR="00041538" w:rsidRPr="00C5507B" w:rsidRDefault="008F4319" w:rsidP="008F431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5507B">
              <w:rPr>
                <w:rFonts w:ascii="Arial" w:eastAsia="Arial" w:hAnsi="Arial" w:cs="Arial"/>
                <w:sz w:val="20"/>
                <w:szCs w:val="20"/>
              </w:rPr>
              <w:t>90 Minutos</w:t>
            </w:r>
          </w:p>
        </w:tc>
        <w:tc>
          <w:tcPr>
            <w:tcW w:w="879" w:type="dxa"/>
            <w:tcBorders>
              <w:right w:val="single" w:sz="4" w:space="0" w:color="000000"/>
            </w:tcBorders>
            <w:shd w:val="clear" w:color="auto" w:fill="C6D9F1"/>
            <w:vAlign w:val="center"/>
          </w:tcPr>
          <w:p w14:paraId="7A935AA3" w14:textId="77777777" w:rsidR="00041538" w:rsidRPr="00C5507B" w:rsidRDefault="00041538" w:rsidP="00166070">
            <w:pPr>
              <w:tabs>
                <w:tab w:val="left" w:pos="735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5507B">
              <w:rPr>
                <w:rFonts w:ascii="Arial" w:eastAsia="Arial" w:hAnsi="Arial" w:cs="Arial"/>
                <w:b/>
                <w:sz w:val="20"/>
                <w:szCs w:val="20"/>
              </w:rPr>
              <w:t>No. Sesión</w:t>
            </w:r>
          </w:p>
        </w:tc>
        <w:tc>
          <w:tcPr>
            <w:tcW w:w="978" w:type="dxa"/>
            <w:tcBorders>
              <w:left w:val="single" w:sz="4" w:space="0" w:color="000000"/>
            </w:tcBorders>
            <w:vAlign w:val="center"/>
          </w:tcPr>
          <w:p w14:paraId="020910F6" w14:textId="080A9648" w:rsidR="00041538" w:rsidRPr="00C5507B" w:rsidRDefault="00041538" w:rsidP="008F431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5507B">
              <w:rPr>
                <w:rFonts w:ascii="Arial" w:eastAsia="Arial" w:hAnsi="Arial" w:cs="Arial"/>
                <w:sz w:val="20"/>
                <w:szCs w:val="20"/>
              </w:rPr>
              <w:t>0</w:t>
            </w:r>
            <w:r w:rsidR="008F4319" w:rsidRPr="00C5507B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</w:tr>
    </w:tbl>
    <w:p w14:paraId="0FF521BC" w14:textId="77777777" w:rsidR="00041538" w:rsidRDefault="00041538" w:rsidP="00041538">
      <w:pPr>
        <w:jc w:val="both"/>
        <w:rPr>
          <w:rFonts w:ascii="Arial" w:eastAsia="Arial" w:hAnsi="Arial" w:cs="Arial"/>
          <w:sz w:val="6"/>
          <w:szCs w:val="6"/>
        </w:rPr>
      </w:pPr>
    </w:p>
    <w:tbl>
      <w:tblPr>
        <w:tblW w:w="946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46"/>
        <w:gridCol w:w="4310"/>
        <w:gridCol w:w="1418"/>
        <w:gridCol w:w="990"/>
      </w:tblGrid>
      <w:tr w:rsidR="00041538" w14:paraId="001C2E9E" w14:textId="77777777" w:rsidTr="00041538">
        <w:trPr>
          <w:trHeight w:val="362"/>
        </w:trPr>
        <w:tc>
          <w:tcPr>
            <w:tcW w:w="2746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4A1BE457" w14:textId="77777777" w:rsidR="00041538" w:rsidRPr="00127A97" w:rsidRDefault="00041538" w:rsidP="00166070">
            <w:pPr>
              <w:pStyle w:val="Ttulo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27A97"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Nombre de los Invitados y Asistentes</w:t>
            </w:r>
          </w:p>
        </w:tc>
        <w:tc>
          <w:tcPr>
            <w:tcW w:w="4310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2B13BC8B" w14:textId="77777777" w:rsidR="00041538" w:rsidRPr="00127A97" w:rsidRDefault="00041538" w:rsidP="00166070">
            <w:pPr>
              <w:pStyle w:val="Ttulo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27A97"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Área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2F34D94B" w14:textId="77777777" w:rsidR="00041538" w:rsidRPr="00127A97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 w:rsidRPr="00127A97"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Asistente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1980DFF3" w14:textId="77777777" w:rsidR="00041538" w:rsidRPr="00127A97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 w:rsidRPr="00127A97"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Ausente</w:t>
            </w:r>
          </w:p>
        </w:tc>
      </w:tr>
      <w:tr w:rsidR="00041538" w14:paraId="6A57C861" w14:textId="77777777" w:rsidTr="00041538">
        <w:trPr>
          <w:trHeight w:val="362"/>
        </w:trPr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525DC" w14:textId="77777777" w:rsidR="00041538" w:rsidRPr="00127A97" w:rsidRDefault="00041538" w:rsidP="0004153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27A97">
              <w:rPr>
                <w:rFonts w:ascii="Arial" w:eastAsia="Arial" w:hAnsi="Arial" w:cs="Arial"/>
                <w:sz w:val="20"/>
                <w:szCs w:val="20"/>
              </w:rPr>
              <w:t>Luis González Viramontes</w:t>
            </w:r>
          </w:p>
        </w:tc>
        <w:tc>
          <w:tcPr>
            <w:tcW w:w="4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A4730" w14:textId="69EE4AA6" w:rsidR="00041538" w:rsidRPr="00127A97" w:rsidRDefault="00C5507B" w:rsidP="00C5507B">
            <w:pPr>
              <w:tabs>
                <w:tab w:val="center" w:pos="2474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7A97">
              <w:rPr>
                <w:rFonts w:ascii="Arial" w:hAnsi="Arial" w:cs="Arial"/>
                <w:sz w:val="20"/>
                <w:szCs w:val="20"/>
              </w:rPr>
              <w:t>Presidente del Consejo Directivo de Instituciones para el Desarrollo Social A.C., CIDES Coordinador del Comité de Seguimiento del Tercer Plan de Acción de Gobierno del Poder Ejecutivo.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9AB45" w14:textId="17759B84" w:rsidR="00041538" w:rsidRPr="00127A97" w:rsidRDefault="00C5507B" w:rsidP="00041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jc w:val="center"/>
              <w:rPr>
                <w:rFonts w:ascii="Arial" w:eastAsia="Noto Sans Symbols" w:hAnsi="Arial" w:cs="Arial"/>
                <w:sz w:val="20"/>
                <w:szCs w:val="20"/>
              </w:rPr>
            </w:pPr>
            <w:r w:rsidRPr="00127A97">
              <w:rPr>
                <w:rFonts w:ascii="Arial" w:eastAsia="Noto Sans Symbols" w:hAnsi="Arial" w:cs="Arial"/>
                <w:sz w:val="20"/>
                <w:szCs w:val="20"/>
              </w:rPr>
              <w:t xml:space="preserve">    </w:t>
            </w:r>
            <w:r w:rsidR="00041538" w:rsidRPr="00127A97">
              <w:rPr>
                <w:rFonts w:ascii="Arial" w:eastAsia="Noto Sans Symbols" w:hAnsi="Arial" w:cs="Arial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788ACEF8" wp14:editId="0032F31D">
                  <wp:extent cx="123825" cy="123825"/>
                  <wp:effectExtent l="0" t="0" r="0" b="0"/>
                  <wp:docPr id="1031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C3DB2" w14:textId="77777777" w:rsidR="00041538" w:rsidRPr="00127A97" w:rsidRDefault="00041538" w:rsidP="00166070">
            <w:pPr>
              <w:pStyle w:val="Ttulo1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041538" w14:paraId="786127C8" w14:textId="77777777" w:rsidTr="00041538">
        <w:trPr>
          <w:trHeight w:val="390"/>
        </w:trPr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C164D" w14:textId="62FB8D5A" w:rsidR="00C5507B" w:rsidRPr="00127A97" w:rsidRDefault="00C5507B" w:rsidP="00C5507B">
            <w:pPr>
              <w:pStyle w:val="Prrafodelista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  <w:r w:rsidRPr="00127A97">
              <w:rPr>
                <w:rFonts w:ascii="Arial" w:eastAsia="Arial" w:hAnsi="Arial" w:cs="Arial"/>
                <w:sz w:val="20"/>
                <w:szCs w:val="20"/>
              </w:rPr>
              <w:t xml:space="preserve">Alberto </w:t>
            </w:r>
            <w:proofErr w:type="spellStart"/>
            <w:r w:rsidRPr="00127A97">
              <w:rPr>
                <w:rFonts w:ascii="Arial" w:eastAsia="Arial" w:hAnsi="Arial" w:cs="Arial"/>
                <w:sz w:val="20"/>
                <w:szCs w:val="20"/>
              </w:rPr>
              <w:t>Bayardo</w:t>
            </w:r>
            <w:proofErr w:type="spellEnd"/>
            <w:r w:rsidRPr="00127A97">
              <w:rPr>
                <w:rFonts w:ascii="Arial" w:eastAsia="Arial" w:hAnsi="Arial" w:cs="Arial"/>
                <w:sz w:val="20"/>
                <w:szCs w:val="20"/>
              </w:rPr>
              <w:t xml:space="preserve">   </w:t>
            </w:r>
          </w:p>
          <w:p w14:paraId="65EA2F1F" w14:textId="2BE5D16C" w:rsidR="00041538" w:rsidRPr="00127A97" w:rsidRDefault="00C5507B" w:rsidP="00C550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27A97">
              <w:rPr>
                <w:rFonts w:ascii="Arial" w:eastAsia="Arial" w:hAnsi="Arial" w:cs="Arial"/>
                <w:sz w:val="20"/>
                <w:szCs w:val="20"/>
              </w:rPr>
              <w:t xml:space="preserve">            Pérez Arce</w:t>
            </w:r>
          </w:p>
        </w:tc>
        <w:tc>
          <w:tcPr>
            <w:tcW w:w="4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EA475" w14:textId="1F8BC22A" w:rsidR="00041538" w:rsidRPr="00127A97" w:rsidRDefault="00C5507B" w:rsidP="00C5507B">
            <w:pPr>
              <w:tabs>
                <w:tab w:val="center" w:pos="2474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7A97">
              <w:rPr>
                <w:rFonts w:ascii="Arial" w:hAnsi="Arial" w:cs="Arial"/>
                <w:sz w:val="20"/>
                <w:szCs w:val="20"/>
              </w:rPr>
              <w:t>Docente del Instituto Tecnológico y de Estudios Superiores de Occidente, ITESO. Coordinador del Comité de Seguimiento del Tercer Plan de Acción de Gobierno del Poder Legislativo.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80170" w14:textId="0723E771" w:rsidR="00041538" w:rsidRPr="00127A97" w:rsidRDefault="00C5507B" w:rsidP="00041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jc w:val="center"/>
              <w:rPr>
                <w:rFonts w:ascii="Arial" w:eastAsia="Noto Sans Symbols" w:hAnsi="Arial" w:cs="Arial"/>
                <w:noProof/>
                <w:sz w:val="20"/>
                <w:szCs w:val="20"/>
              </w:rPr>
            </w:pPr>
            <w:r w:rsidRPr="00127A97">
              <w:rPr>
                <w:rFonts w:ascii="Arial" w:eastAsia="Noto Sans Symbols" w:hAnsi="Arial" w:cs="Arial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07729134" wp14:editId="51391F61">
                  <wp:extent cx="123825" cy="123825"/>
                  <wp:effectExtent l="0" t="0" r="0" b="0"/>
                  <wp:docPr id="1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BCC81" w14:textId="77777777" w:rsidR="00041538" w:rsidRPr="00127A97" w:rsidRDefault="00041538" w:rsidP="00166070">
            <w:pPr>
              <w:tabs>
                <w:tab w:val="left" w:pos="560"/>
              </w:tabs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C5507B" w14:paraId="14B23555" w14:textId="77777777" w:rsidTr="00041538">
        <w:trPr>
          <w:trHeight w:val="390"/>
        </w:trPr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0E5A3" w14:textId="5D849FE1" w:rsidR="00C5507B" w:rsidRPr="00127A97" w:rsidRDefault="00C5507B" w:rsidP="00C5507B">
            <w:pPr>
              <w:pStyle w:val="Prrafodelista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  <w:r w:rsidRPr="00127A97">
              <w:rPr>
                <w:rFonts w:ascii="Arial" w:hAnsi="Arial" w:cs="Arial"/>
                <w:sz w:val="20"/>
                <w:szCs w:val="20"/>
              </w:rPr>
              <w:t xml:space="preserve">Berenice </w:t>
            </w:r>
            <w:proofErr w:type="spellStart"/>
            <w:r w:rsidRPr="00127A97">
              <w:rPr>
                <w:rFonts w:ascii="Arial" w:hAnsi="Arial" w:cs="Arial"/>
                <w:sz w:val="20"/>
                <w:szCs w:val="20"/>
              </w:rPr>
              <w:t>Gudiño</w:t>
            </w:r>
            <w:proofErr w:type="spellEnd"/>
            <w:r w:rsidRPr="00127A9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27A97">
              <w:rPr>
                <w:rFonts w:ascii="Arial" w:hAnsi="Arial" w:cs="Arial"/>
                <w:sz w:val="20"/>
                <w:szCs w:val="20"/>
              </w:rPr>
              <w:t>Magallón</w:t>
            </w:r>
            <w:proofErr w:type="spellEnd"/>
          </w:p>
        </w:tc>
        <w:tc>
          <w:tcPr>
            <w:tcW w:w="4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6846B" w14:textId="0190D654" w:rsidR="00C5507B" w:rsidRPr="00127A97" w:rsidRDefault="00C5507B" w:rsidP="00127A97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 w:rsidRPr="00127A97">
              <w:rPr>
                <w:rFonts w:ascii="Arial" w:hAnsi="Arial" w:cs="Arial"/>
                <w:sz w:val="20"/>
                <w:szCs w:val="20"/>
              </w:rPr>
              <w:t>Capítulo Occidente en Ilustre y Nacional Colegio de Abogados de México, A.C.</w:t>
            </w:r>
            <w:r w:rsidR="00127A97" w:rsidRPr="00127A97">
              <w:rPr>
                <w:rFonts w:ascii="Arial" w:hAnsi="Arial" w:cs="Arial"/>
                <w:sz w:val="20"/>
                <w:szCs w:val="20"/>
              </w:rPr>
              <w:t xml:space="preserve"> En representación de la </w:t>
            </w:r>
            <w:r w:rsidR="00127A97" w:rsidRPr="00127A97">
              <w:rPr>
                <w:rFonts w:ascii="Arial" w:hAnsi="Arial" w:cs="Arial"/>
                <w:sz w:val="20"/>
                <w:szCs w:val="20"/>
              </w:rPr>
              <w:t>Coordinadora del Comité de Seguimiento del Tercer Plan de Acción de Gobierno Abierto del Poder Judicial</w:t>
            </w:r>
            <w:r w:rsidR="00127A97" w:rsidRPr="00127A97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2CD6B" w14:textId="6E860737" w:rsidR="00C5507B" w:rsidRPr="00127A97" w:rsidRDefault="00C5507B" w:rsidP="00041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jc w:val="center"/>
              <w:rPr>
                <w:rFonts w:ascii="Arial" w:eastAsia="Noto Sans Symbols" w:hAnsi="Arial" w:cs="Arial"/>
                <w:noProof/>
                <w:sz w:val="20"/>
                <w:szCs w:val="20"/>
                <w:lang w:eastAsia="es-MX"/>
              </w:rPr>
            </w:pPr>
            <w:r w:rsidRPr="00127A97">
              <w:rPr>
                <w:rFonts w:ascii="Arial" w:eastAsia="Noto Sans Symbols" w:hAnsi="Arial" w:cs="Arial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26CFAF1C" wp14:editId="087D9D37">
                  <wp:extent cx="123825" cy="123825"/>
                  <wp:effectExtent l="0" t="0" r="0" b="0"/>
                  <wp:docPr id="2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F65D3" w14:textId="77777777" w:rsidR="00C5507B" w:rsidRPr="00127A97" w:rsidRDefault="00C5507B" w:rsidP="00166070">
            <w:pPr>
              <w:tabs>
                <w:tab w:val="left" w:pos="560"/>
              </w:tabs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041538" w14:paraId="6EEFA779" w14:textId="77777777" w:rsidTr="00041538">
        <w:trPr>
          <w:trHeight w:val="362"/>
        </w:trPr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10CE4" w14:textId="1FF28A59" w:rsidR="00041538" w:rsidRDefault="00041538" w:rsidP="0004153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474"/>
              </w:tabs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lastRenderedPageBreak/>
              <w:t>Ruth Isela Castañeda Ávila</w:t>
            </w:r>
          </w:p>
        </w:tc>
        <w:tc>
          <w:tcPr>
            <w:tcW w:w="4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84937" w14:textId="77777777" w:rsidR="00041538" w:rsidRDefault="00041538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Coordinadora General de Planeación y Proyectos Estratégicos ITEI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D9A46" w14:textId="77777777" w:rsidR="00041538" w:rsidRDefault="00041538" w:rsidP="00041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jc w:val="center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54D6BD38" wp14:editId="4D25E4EF">
                  <wp:extent cx="123825" cy="123825"/>
                  <wp:effectExtent l="0" t="0" r="0" b="0"/>
                  <wp:docPr id="1032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43A5B" w14:textId="77777777" w:rsidR="00041538" w:rsidRDefault="00041538" w:rsidP="00166070">
            <w:pPr>
              <w:tabs>
                <w:tab w:val="left" w:pos="560"/>
              </w:tabs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041538" w14:paraId="3FA172B6" w14:textId="77777777" w:rsidTr="00041538">
        <w:trPr>
          <w:trHeight w:val="362"/>
        </w:trPr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8B4E1" w14:textId="6877D405" w:rsidR="00041538" w:rsidRDefault="00041538" w:rsidP="0004153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474"/>
              </w:tabs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Christiám Fernando Núñez Radillo</w:t>
            </w:r>
          </w:p>
        </w:tc>
        <w:tc>
          <w:tcPr>
            <w:tcW w:w="4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0198B" w14:textId="77777777" w:rsidR="00041538" w:rsidRDefault="00041538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 de Planeación ITEI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0C26F" w14:textId="77777777" w:rsidR="00041538" w:rsidRDefault="00041538" w:rsidP="00041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jc w:val="center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41CC8BA0" wp14:editId="5F155B0E">
                  <wp:extent cx="123825" cy="123825"/>
                  <wp:effectExtent l="0" t="0" r="0" b="0"/>
                  <wp:docPr id="1036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00D77" w14:textId="77777777" w:rsidR="00041538" w:rsidRDefault="00041538" w:rsidP="00166070">
            <w:pPr>
              <w:tabs>
                <w:tab w:val="left" w:pos="560"/>
              </w:tabs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041538" w14:paraId="452BA262" w14:textId="77777777" w:rsidTr="00041538">
        <w:trPr>
          <w:trHeight w:val="362"/>
        </w:trPr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A79D9" w14:textId="77777777" w:rsidR="00041538" w:rsidRDefault="00041538" w:rsidP="0004153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Nora Aideé Juárez Miranda</w:t>
            </w:r>
          </w:p>
        </w:tc>
        <w:tc>
          <w:tcPr>
            <w:tcW w:w="4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E1497C" w14:textId="77777777" w:rsidR="00041538" w:rsidRDefault="00041538" w:rsidP="00166070">
            <w:pPr>
              <w:tabs>
                <w:tab w:val="center" w:pos="2474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Encargada de programas ITEI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CD0BF" w14:textId="77777777" w:rsidR="00041538" w:rsidRDefault="00041538" w:rsidP="00041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jc w:val="center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5153116F" wp14:editId="7AD0B7FF">
                  <wp:extent cx="123825" cy="123825"/>
                  <wp:effectExtent l="0" t="0" r="0" b="0"/>
                  <wp:docPr id="1034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0F9CA" w14:textId="77777777" w:rsidR="00041538" w:rsidRDefault="00041538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650" w:hanging="720"/>
              <w:rPr>
                <w:rFonts w:ascii="Arial" w:eastAsia="Arial" w:hAnsi="Arial" w:cs="Arial"/>
                <w:b/>
                <w:smallCaps/>
                <w:color w:val="000000"/>
                <w:sz w:val="20"/>
                <w:szCs w:val="20"/>
              </w:rPr>
            </w:pPr>
          </w:p>
        </w:tc>
      </w:tr>
    </w:tbl>
    <w:p w14:paraId="360167F0" w14:textId="77777777" w:rsidR="00041538" w:rsidRDefault="00041538" w:rsidP="00041538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</w:p>
    <w:tbl>
      <w:tblPr>
        <w:tblpPr w:leftFromText="180" w:rightFromText="180" w:topFromText="180" w:bottomFromText="180" w:vertAnchor="text" w:tblpX="-135"/>
        <w:tblW w:w="9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02"/>
        <w:gridCol w:w="3649"/>
        <w:gridCol w:w="1303"/>
        <w:gridCol w:w="639"/>
        <w:gridCol w:w="730"/>
        <w:gridCol w:w="702"/>
      </w:tblGrid>
      <w:tr w:rsidR="00041538" w14:paraId="0FB82FE6" w14:textId="77777777" w:rsidTr="00041538">
        <w:trPr>
          <w:trHeight w:val="310"/>
        </w:trPr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FD2FF6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Tema:</w:t>
            </w:r>
          </w:p>
        </w:tc>
        <w:tc>
          <w:tcPr>
            <w:tcW w:w="36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25DF0A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Objetivo</w:t>
            </w: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EA410D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Responsable</w:t>
            </w:r>
          </w:p>
        </w:tc>
        <w:tc>
          <w:tcPr>
            <w:tcW w:w="20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CE4EF8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Tiempo de exposición</w:t>
            </w:r>
          </w:p>
        </w:tc>
      </w:tr>
      <w:tr w:rsidR="00041538" w14:paraId="35B86CC3" w14:textId="77777777" w:rsidTr="00041538">
        <w:trPr>
          <w:trHeight w:val="310"/>
        </w:trPr>
        <w:tc>
          <w:tcPr>
            <w:tcW w:w="2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123210" w14:textId="77777777" w:rsidR="00041538" w:rsidRDefault="00041538" w:rsidP="00166070">
            <w:pPr>
              <w:widowControl w:val="0"/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36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17573D" w14:textId="77777777" w:rsidR="00041538" w:rsidRDefault="00041538" w:rsidP="00166070">
            <w:pPr>
              <w:widowControl w:val="0"/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7A951A" w14:textId="77777777" w:rsidR="00041538" w:rsidRDefault="00041538" w:rsidP="00166070">
            <w:pPr>
              <w:widowControl w:val="0"/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B6ED65" w14:textId="77777777" w:rsidR="00041538" w:rsidRDefault="00041538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Programado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BE2B8F" w14:textId="77777777" w:rsidR="00041538" w:rsidRDefault="00041538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Hora Inicio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99EE21" w14:textId="77777777" w:rsidR="00041538" w:rsidRDefault="00041538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Hora</w:t>
            </w:r>
          </w:p>
          <w:p w14:paraId="72515861" w14:textId="77777777" w:rsidR="00041538" w:rsidRDefault="00041538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bookmarkStart w:id="2" w:name="_heading=h.hyhbib1vdlzt" w:colFirst="0" w:colLast="0"/>
            <w:bookmarkEnd w:id="2"/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Fin</w:t>
            </w:r>
          </w:p>
        </w:tc>
      </w:tr>
      <w:tr w:rsidR="00041538" w14:paraId="2C4854B8" w14:textId="77777777" w:rsidTr="00041538">
        <w:trPr>
          <w:trHeight w:val="1907"/>
        </w:trPr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31417D" w14:textId="06E2A896" w:rsidR="00041538" w:rsidRPr="00E92C73" w:rsidRDefault="00041538" w:rsidP="00127A9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92C73">
              <w:rPr>
                <w:rFonts w:ascii="Arial" w:eastAsia="Arial" w:hAnsi="Arial" w:cs="Arial"/>
                <w:sz w:val="18"/>
                <w:szCs w:val="18"/>
              </w:rPr>
              <w:t>3er Plan de Acción de Gobierno Abierto de</w:t>
            </w:r>
            <w:r w:rsidR="00127A97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 w:rsidRPr="00E92C73">
              <w:rPr>
                <w:rFonts w:ascii="Arial" w:eastAsia="Arial" w:hAnsi="Arial" w:cs="Arial"/>
                <w:sz w:val="18"/>
                <w:szCs w:val="18"/>
              </w:rPr>
              <w:t>l</w:t>
            </w:r>
            <w:r w:rsidR="00127A97">
              <w:rPr>
                <w:rFonts w:ascii="Arial" w:eastAsia="Arial" w:hAnsi="Arial" w:cs="Arial"/>
                <w:sz w:val="18"/>
                <w:szCs w:val="18"/>
              </w:rPr>
              <w:t>os</w:t>
            </w:r>
            <w:r w:rsidRPr="00E92C73">
              <w:rPr>
                <w:rFonts w:ascii="Arial" w:eastAsia="Arial" w:hAnsi="Arial" w:cs="Arial"/>
                <w:sz w:val="18"/>
                <w:szCs w:val="18"/>
              </w:rPr>
              <w:t xml:space="preserve"> Poder</w:t>
            </w:r>
            <w:r w:rsidR="00127A97">
              <w:rPr>
                <w:rFonts w:ascii="Arial" w:eastAsia="Arial" w:hAnsi="Arial" w:cs="Arial"/>
                <w:sz w:val="18"/>
                <w:szCs w:val="18"/>
              </w:rPr>
              <w:t>es</w:t>
            </w:r>
            <w:r w:rsidRPr="00E92C73">
              <w:rPr>
                <w:rFonts w:ascii="Arial" w:eastAsia="Arial" w:hAnsi="Arial" w:cs="Arial"/>
                <w:sz w:val="18"/>
                <w:szCs w:val="18"/>
              </w:rPr>
              <w:t xml:space="preserve"> Ejecutivo</w:t>
            </w:r>
            <w:r w:rsidR="00127A97">
              <w:rPr>
                <w:rFonts w:ascii="Arial" w:eastAsia="Arial" w:hAnsi="Arial" w:cs="Arial"/>
                <w:sz w:val="18"/>
                <w:szCs w:val="18"/>
              </w:rPr>
              <w:t>, Legislativo y Judicial.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0AFCE2" w14:textId="28519A51" w:rsidR="00041538" w:rsidRPr="00E92C73" w:rsidRDefault="00C5507B" w:rsidP="0016607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t xml:space="preserve">Informar sobre la situación actual de algunos integrantes del Comité de Seguimiento y analizar el avance de las validaciones de los compromisos del 3er Plan de Acción. </w:t>
            </w:r>
          </w:p>
          <w:p w14:paraId="1494510E" w14:textId="77777777" w:rsidR="00041538" w:rsidRPr="00E92C73" w:rsidRDefault="00041538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F64F98" w14:textId="77777777" w:rsidR="00041538" w:rsidRPr="00E92C73" w:rsidRDefault="00041538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92C73">
              <w:rPr>
                <w:rFonts w:ascii="Arial" w:eastAsia="Arial" w:hAnsi="Arial" w:cs="Arial"/>
                <w:sz w:val="18"/>
                <w:szCs w:val="18"/>
              </w:rPr>
              <w:t xml:space="preserve">   Todos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5834F7" w14:textId="77777777" w:rsidR="00041538" w:rsidRPr="00E92C73" w:rsidRDefault="00041538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92C73">
              <w:rPr>
                <w:rFonts w:ascii="Arial" w:eastAsia="Arial" w:hAnsi="Arial" w:cs="Arial"/>
                <w:sz w:val="18"/>
                <w:szCs w:val="18"/>
              </w:rPr>
              <w:t>90 min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F4AACB" w14:textId="77777777" w:rsidR="00041538" w:rsidRPr="00E92C73" w:rsidRDefault="00041538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E92C73">
              <w:rPr>
                <w:rFonts w:ascii="Arial" w:eastAsia="Arial" w:hAnsi="Arial" w:cs="Arial"/>
                <w:sz w:val="18"/>
                <w:szCs w:val="18"/>
              </w:rPr>
              <w:t xml:space="preserve">10:00 </w:t>
            </w:r>
          </w:p>
          <w:p w14:paraId="2B48F707" w14:textId="77777777" w:rsidR="00041538" w:rsidRPr="00E92C73" w:rsidRDefault="00041538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3993BF" w14:textId="77777777" w:rsidR="00041538" w:rsidRPr="00E92C73" w:rsidRDefault="00041538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E92C73">
              <w:rPr>
                <w:rFonts w:ascii="Arial" w:eastAsia="Arial" w:hAnsi="Arial" w:cs="Arial"/>
                <w:sz w:val="18"/>
                <w:szCs w:val="18"/>
              </w:rPr>
              <w:t xml:space="preserve">11:30 </w:t>
            </w:r>
          </w:p>
          <w:p w14:paraId="20E5D5D0" w14:textId="77777777" w:rsidR="00041538" w:rsidRPr="00E92C73" w:rsidRDefault="00041538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6DE6ED9C" w14:textId="77777777" w:rsidR="00041538" w:rsidRDefault="00041538" w:rsidP="00041538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ab/>
      </w:r>
    </w:p>
    <w:tbl>
      <w:tblPr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3331"/>
        <w:gridCol w:w="1598"/>
        <w:gridCol w:w="1265"/>
        <w:gridCol w:w="1984"/>
        <w:gridCol w:w="1646"/>
      </w:tblGrid>
      <w:tr w:rsidR="00041538" w14:paraId="78992254" w14:textId="77777777" w:rsidTr="00127A97">
        <w:trPr>
          <w:trHeight w:val="296"/>
          <w:jc w:val="center"/>
        </w:trPr>
        <w:tc>
          <w:tcPr>
            <w:tcW w:w="100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4F36608C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  <w:p w14:paraId="7422C3D5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ACUERDOS / COMPROMISOS:</w:t>
            </w:r>
          </w:p>
          <w:p w14:paraId="74BFAE93" w14:textId="77777777" w:rsidR="00041538" w:rsidRPr="005C35E1" w:rsidRDefault="00041538" w:rsidP="00166070">
            <w:pPr>
              <w:rPr>
                <w:rFonts w:eastAsia="Arial"/>
              </w:rPr>
            </w:pPr>
          </w:p>
        </w:tc>
      </w:tr>
      <w:tr w:rsidR="00041538" w14:paraId="3236332C" w14:textId="77777777" w:rsidTr="00356DCD">
        <w:trPr>
          <w:trHeight w:val="542"/>
          <w:jc w:val="center"/>
        </w:trPr>
        <w:tc>
          <w:tcPr>
            <w:tcW w:w="236" w:type="dxa"/>
            <w:tcBorders>
              <w:bottom w:val="single" w:sz="4" w:space="0" w:color="000000"/>
            </w:tcBorders>
            <w:shd w:val="clear" w:color="auto" w:fill="C6D9F1"/>
          </w:tcPr>
          <w:p w14:paraId="25C6E422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3331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5A2AAA51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bookmarkStart w:id="3" w:name="_heading=h.gs0implu92la" w:colFirst="0" w:colLast="0"/>
            <w:bookmarkEnd w:id="3"/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Acuerdos / Compromisos:</w:t>
            </w:r>
          </w:p>
        </w:tc>
        <w:tc>
          <w:tcPr>
            <w:tcW w:w="1598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31D4C795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Responsable</w:t>
            </w:r>
          </w:p>
        </w:tc>
        <w:tc>
          <w:tcPr>
            <w:tcW w:w="1265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4AF97705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Fecha de Conclusión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5F57D720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Observaciones</w:t>
            </w:r>
          </w:p>
        </w:tc>
        <w:tc>
          <w:tcPr>
            <w:tcW w:w="1646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47E4DE6F" w14:textId="77777777" w:rsidR="00041538" w:rsidRDefault="00041538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bookmarkStart w:id="4" w:name="_heading=h.30j0zll" w:colFirst="0" w:colLast="0"/>
            <w:bookmarkEnd w:id="4"/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Estatus</w:t>
            </w:r>
          </w:p>
        </w:tc>
      </w:tr>
      <w:tr w:rsidR="00041538" w14:paraId="0AD24666" w14:textId="77777777" w:rsidTr="00356DCD">
        <w:trPr>
          <w:trHeight w:val="993"/>
          <w:jc w:val="center"/>
        </w:trPr>
        <w:tc>
          <w:tcPr>
            <w:tcW w:w="236" w:type="dxa"/>
            <w:shd w:val="clear" w:color="auto" w:fill="FFFFCC"/>
            <w:vAlign w:val="center"/>
          </w:tcPr>
          <w:p w14:paraId="6455F992" w14:textId="77777777" w:rsidR="00041538" w:rsidRDefault="00041538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3331" w:type="dxa"/>
            <w:shd w:val="clear" w:color="auto" w:fill="FFFFCC"/>
            <w:vAlign w:val="center"/>
          </w:tcPr>
          <w:p w14:paraId="4F89CA02" w14:textId="77777777" w:rsidR="00041538" w:rsidRDefault="00127A97" w:rsidP="00166070">
            <w:pPr>
              <w:ind w:right="30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Girar oficio a Lucia Almaraz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Cázarez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,  </w:t>
            </w:r>
            <w:r w:rsidRPr="00127A97">
              <w:rPr>
                <w:rFonts w:ascii="Arial" w:hAnsi="Arial" w:cs="Arial"/>
                <w:sz w:val="20"/>
                <w:szCs w:val="20"/>
              </w:rPr>
              <w:t>Coordinadora del Comité de Seguimiento del Tercer Plan de Acción de Gobierno Abierto del Poder Judicial.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8452A10" w14:textId="406B9B34" w:rsidR="00127A97" w:rsidRDefault="00127A97" w:rsidP="00127A97">
            <w:pPr>
              <w:ind w:right="30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 la finalidad de solicitar su continuidad como Coordinadora </w:t>
            </w:r>
            <w:r w:rsidRPr="00127A97">
              <w:rPr>
                <w:rFonts w:ascii="Arial" w:hAnsi="Arial" w:cs="Arial"/>
                <w:sz w:val="20"/>
                <w:szCs w:val="20"/>
              </w:rPr>
              <w:t>del Comité de Seguimiento del Poder Judicial.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1544708" w14:textId="4C479176" w:rsidR="00127A97" w:rsidRDefault="00356DCD" w:rsidP="00356DCD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 acuerdo con los coordinadores del comité de seguimiento y asistentes a la reunión mencionada, se deberá solicitar su manifestación por escrito y a su vez pedirle su valiosa colaboración para que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tenga bien informar a los integrantes del Comité de Seguimiento del Poder Judicial para darles a conocer de su nuevo cargo y a su vez acordar entre los Coordinadores de Seguimiento quien ocupará la responsabilidad para ser el nuevo coordinador o </w:t>
            </w:r>
            <w:r w:rsidR="00077442">
              <w:rPr>
                <w:rFonts w:ascii="Arial" w:hAnsi="Arial" w:cs="Arial"/>
                <w:sz w:val="20"/>
                <w:szCs w:val="20"/>
              </w:rPr>
              <w:t>coordinadora</w:t>
            </w:r>
            <w:r>
              <w:rPr>
                <w:rFonts w:ascii="Arial" w:hAnsi="Arial" w:cs="Arial"/>
                <w:sz w:val="20"/>
                <w:szCs w:val="20"/>
              </w:rPr>
              <w:t xml:space="preserve"> del comité de seguimiento del poder Judicial y llevar a </w:t>
            </w:r>
            <w:r w:rsidR="00077442">
              <w:rPr>
                <w:rFonts w:ascii="Arial" w:hAnsi="Arial" w:cs="Arial"/>
                <w:sz w:val="20"/>
                <w:szCs w:val="20"/>
              </w:rPr>
              <w:t>término</w:t>
            </w:r>
            <w:r>
              <w:rPr>
                <w:rFonts w:ascii="Arial" w:hAnsi="Arial" w:cs="Arial"/>
                <w:sz w:val="20"/>
                <w:szCs w:val="20"/>
              </w:rPr>
              <w:t xml:space="preserve"> la validación de las acciones pendientes, sobre todo por la experiencia, el perfil y el interés para continuar con los trabajos que se han llevado de manera extraordinaria y comprometida por parte de Usted y los demás integrantes del comité de validación del Poder Judicial. </w:t>
            </w:r>
          </w:p>
        </w:tc>
        <w:tc>
          <w:tcPr>
            <w:tcW w:w="1598" w:type="dxa"/>
            <w:shd w:val="clear" w:color="auto" w:fill="FFFFCC"/>
            <w:vAlign w:val="center"/>
          </w:tcPr>
          <w:p w14:paraId="689289AE" w14:textId="77777777" w:rsidR="00B843D1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58B8BD37" w14:textId="77777777" w:rsidR="00B843D1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423FBB20" w14:textId="77777777" w:rsidR="00B843D1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21FA93CB" w14:textId="77777777" w:rsidR="00B843D1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4920FF2D" w14:textId="77777777" w:rsidR="00041538" w:rsidRDefault="00127A97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Coordinadora del Secretariado Técnico Local de Gobierno Abierto del Estado de Jalisco. </w:t>
            </w:r>
          </w:p>
          <w:p w14:paraId="11EA4BC0" w14:textId="77777777" w:rsidR="00B843D1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6468B587" w14:textId="77777777" w:rsidR="00B843D1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2008DF66" w14:textId="77777777" w:rsidR="00B843D1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7CA3B211" w14:textId="77777777" w:rsidR="00B843D1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2EF3205A" w14:textId="77777777" w:rsidR="00B843D1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3538DD6F" w14:textId="77777777" w:rsidR="00B843D1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2935D473" w14:textId="6193C2C4" w:rsidR="00B843D1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Coordinadora del Secretariado Técnico Local de Gobierno Abierto del Estado de Jalisco.</w:t>
            </w:r>
          </w:p>
        </w:tc>
        <w:tc>
          <w:tcPr>
            <w:tcW w:w="1265" w:type="dxa"/>
            <w:shd w:val="clear" w:color="auto" w:fill="FFFFCC"/>
            <w:vAlign w:val="center"/>
          </w:tcPr>
          <w:p w14:paraId="75223AC1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3D34F2C7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33528F17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0148342F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4A06A5D9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7C154734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3804767A" w14:textId="77777777" w:rsidR="00041538" w:rsidRDefault="00127A97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19</w:t>
            </w:r>
            <w:r w:rsidR="00041538">
              <w:rPr>
                <w:rFonts w:ascii="Arial" w:eastAsia="Arial" w:hAnsi="Arial" w:cs="Arial"/>
                <w:sz w:val="20"/>
                <w:szCs w:val="20"/>
              </w:rPr>
              <w:t>/</w:t>
            </w:r>
            <w:r>
              <w:rPr>
                <w:rFonts w:ascii="Arial" w:eastAsia="Arial" w:hAnsi="Arial" w:cs="Arial"/>
                <w:sz w:val="20"/>
                <w:szCs w:val="20"/>
              </w:rPr>
              <w:t>10</w:t>
            </w:r>
          </w:p>
          <w:p w14:paraId="1E41FFDD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65017715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04424A82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3BD92B69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15633B81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1AEE8DF8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4CC92F38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5D256629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7ECD2588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1F25CF2A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0889425F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14C3EE43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3B983936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59D7A149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40535119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575B1548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7E310396" w14:textId="77777777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112411C1" w14:textId="396391B2" w:rsidR="00B843D1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19/10</w:t>
            </w:r>
          </w:p>
        </w:tc>
        <w:tc>
          <w:tcPr>
            <w:tcW w:w="1984" w:type="dxa"/>
            <w:shd w:val="clear" w:color="auto" w:fill="FFFFCC"/>
            <w:vAlign w:val="center"/>
          </w:tcPr>
          <w:p w14:paraId="2FC9C1A7" w14:textId="77777777" w:rsidR="00041538" w:rsidRDefault="00041538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FFFFCC"/>
            <w:vAlign w:val="center"/>
          </w:tcPr>
          <w:p w14:paraId="41F76B24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4BD616A6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6F2FBE96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15AF69FE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05820587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3E16D6AC" w14:textId="77777777" w:rsidR="00041538" w:rsidRDefault="00041538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Pendiente</w:t>
            </w:r>
          </w:p>
          <w:p w14:paraId="0D366A04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7B8DD3A5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0AFD69FD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681AADC2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6288E1A3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38451537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4D4BA124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6971CAD3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4D7EFE4E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1BEEE7A1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3738D78B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1AB1B0FC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36D7CAEE" w14:textId="77777777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  <w:p w14:paraId="6A16E168" w14:textId="0F90D2E6" w:rsidR="00B843D1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Pendiente</w:t>
            </w:r>
          </w:p>
        </w:tc>
      </w:tr>
      <w:tr w:rsidR="00356DCD" w14:paraId="6258DDA2" w14:textId="77777777" w:rsidTr="00356DCD">
        <w:trPr>
          <w:trHeight w:val="993"/>
          <w:jc w:val="center"/>
        </w:trPr>
        <w:tc>
          <w:tcPr>
            <w:tcW w:w="236" w:type="dxa"/>
            <w:shd w:val="clear" w:color="auto" w:fill="FFFFCC"/>
            <w:vAlign w:val="center"/>
          </w:tcPr>
          <w:p w14:paraId="6CE8860A" w14:textId="77777777" w:rsidR="00356DCD" w:rsidRDefault="00356DCD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331" w:type="dxa"/>
            <w:shd w:val="clear" w:color="auto" w:fill="FFFFCC"/>
            <w:vAlign w:val="center"/>
          </w:tcPr>
          <w:p w14:paraId="2F6B2884" w14:textId="54134418" w:rsidR="00356DCD" w:rsidRDefault="00356DCD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Remitir la respuesta a más </w:t>
            </w:r>
            <w:r w:rsidR="00B843D1">
              <w:rPr>
                <w:rFonts w:ascii="Arial" w:eastAsia="Arial" w:hAnsi="Arial" w:cs="Arial"/>
                <w:sz w:val="20"/>
                <w:szCs w:val="20"/>
              </w:rPr>
              <w:t xml:space="preserve">tardar el día 01 primero de noviembre del año en curso, para darle seguimiento a los trabajos del 3er Plan Local de Gobierno Abierto del Poder Judicial y actualizar el Tablero de Monitoreo. </w:t>
            </w:r>
          </w:p>
        </w:tc>
        <w:tc>
          <w:tcPr>
            <w:tcW w:w="1598" w:type="dxa"/>
            <w:shd w:val="clear" w:color="auto" w:fill="FFFFCC"/>
            <w:vAlign w:val="center"/>
          </w:tcPr>
          <w:p w14:paraId="3CFE2599" w14:textId="58DD9EC6" w:rsidR="00356DCD" w:rsidRDefault="00B843D1" w:rsidP="00127A9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Coordinadora del Secretariado Técnico Local de Gobierno Abierto del Estado de Jalisco.</w:t>
            </w:r>
          </w:p>
        </w:tc>
        <w:tc>
          <w:tcPr>
            <w:tcW w:w="1265" w:type="dxa"/>
            <w:shd w:val="clear" w:color="auto" w:fill="FFFFCC"/>
            <w:vAlign w:val="center"/>
          </w:tcPr>
          <w:p w14:paraId="7CF529A8" w14:textId="6BA87103" w:rsidR="00356DCD" w:rsidRDefault="00B843D1" w:rsidP="00127A9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19/10</w:t>
            </w:r>
          </w:p>
        </w:tc>
        <w:tc>
          <w:tcPr>
            <w:tcW w:w="1984" w:type="dxa"/>
            <w:shd w:val="clear" w:color="auto" w:fill="FFFFCC"/>
            <w:vAlign w:val="center"/>
          </w:tcPr>
          <w:p w14:paraId="644C1262" w14:textId="77777777" w:rsidR="00356DCD" w:rsidRDefault="00356DCD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FFFFCC"/>
            <w:vAlign w:val="center"/>
          </w:tcPr>
          <w:p w14:paraId="556A1949" w14:textId="5472403A" w:rsidR="00356DCD" w:rsidRDefault="00B843D1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Pendiente</w:t>
            </w:r>
          </w:p>
        </w:tc>
      </w:tr>
    </w:tbl>
    <w:p w14:paraId="1A6E5076" w14:textId="7A00FB2A" w:rsidR="00041538" w:rsidRDefault="00041538" w:rsidP="00041538">
      <w:pPr>
        <w:rPr>
          <w:rFonts w:ascii="Arial" w:eastAsia="Arial" w:hAnsi="Arial" w:cs="Arial"/>
          <w:sz w:val="20"/>
          <w:szCs w:val="20"/>
        </w:rPr>
      </w:pPr>
    </w:p>
    <w:p w14:paraId="6F243F39" w14:textId="1611A180" w:rsidR="00E43152" w:rsidRDefault="00E43152" w:rsidP="00C13D36">
      <w:pPr>
        <w:jc w:val="center"/>
        <w:rPr>
          <w:rFonts w:ascii="Arial" w:eastAsia="Arial" w:hAnsi="Arial" w:cs="Arial"/>
          <w:b/>
          <w:color w:val="000080"/>
          <w:sz w:val="20"/>
          <w:szCs w:val="20"/>
        </w:rPr>
      </w:pPr>
    </w:p>
    <w:sectPr w:rsidR="00E43152" w:rsidSect="00E64A91">
      <w:head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B84E9E" w14:textId="77777777" w:rsidR="00814C73" w:rsidRDefault="00814C73" w:rsidP="00E64A91">
      <w:pPr>
        <w:spacing w:after="0" w:line="240" w:lineRule="auto"/>
      </w:pPr>
      <w:r>
        <w:separator/>
      </w:r>
    </w:p>
  </w:endnote>
  <w:endnote w:type="continuationSeparator" w:id="0">
    <w:p w14:paraId="663D2F7F" w14:textId="77777777" w:rsidR="00814C73" w:rsidRDefault="00814C73" w:rsidP="00E64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ttawa">
    <w:altName w:val="Calibri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54DB17" w14:textId="77777777" w:rsidR="00814C73" w:rsidRDefault="00814C73" w:rsidP="00E64A91">
      <w:pPr>
        <w:spacing w:after="0" w:line="240" w:lineRule="auto"/>
      </w:pPr>
      <w:r>
        <w:separator/>
      </w:r>
    </w:p>
  </w:footnote>
  <w:footnote w:type="continuationSeparator" w:id="0">
    <w:p w14:paraId="58E27506" w14:textId="77777777" w:rsidR="00814C73" w:rsidRDefault="00814C73" w:rsidP="00E64A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ECD501" w14:textId="00CB7140" w:rsidR="00E64A91" w:rsidRDefault="00E64A9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7C45D93" wp14:editId="555EFEFC">
          <wp:simplePos x="0" y="0"/>
          <wp:positionH relativeFrom="page">
            <wp:align>right</wp:align>
          </wp:positionH>
          <wp:positionV relativeFrom="paragraph">
            <wp:posOffset>-440056</wp:posOffset>
          </wp:positionV>
          <wp:extent cx="7772400" cy="10058917"/>
          <wp:effectExtent l="0" t="0" r="0" b="0"/>
          <wp:wrapNone/>
          <wp:docPr id="1864938037" name="Imagen 1864938037" descr="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966953" name="Imagen 1" descr="Gráfic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9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F75FC"/>
    <w:multiLevelType w:val="multilevel"/>
    <w:tmpl w:val="1BACE1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517602"/>
    <w:multiLevelType w:val="multilevel"/>
    <w:tmpl w:val="E59E83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C34827"/>
    <w:multiLevelType w:val="hybridMultilevel"/>
    <w:tmpl w:val="458209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A804F4"/>
    <w:multiLevelType w:val="hybridMultilevel"/>
    <w:tmpl w:val="458209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A91"/>
    <w:rsid w:val="000007BF"/>
    <w:rsid w:val="00041538"/>
    <w:rsid w:val="00077442"/>
    <w:rsid w:val="00127A97"/>
    <w:rsid w:val="00171D86"/>
    <w:rsid w:val="0027327D"/>
    <w:rsid w:val="00282C9D"/>
    <w:rsid w:val="00296C7E"/>
    <w:rsid w:val="002D4815"/>
    <w:rsid w:val="00356DCD"/>
    <w:rsid w:val="004D1C3B"/>
    <w:rsid w:val="005A47B5"/>
    <w:rsid w:val="0060182D"/>
    <w:rsid w:val="006A061F"/>
    <w:rsid w:val="00711EEF"/>
    <w:rsid w:val="007271A1"/>
    <w:rsid w:val="00814C73"/>
    <w:rsid w:val="00856ACD"/>
    <w:rsid w:val="008E2526"/>
    <w:rsid w:val="008F4319"/>
    <w:rsid w:val="009D64BB"/>
    <w:rsid w:val="00B71134"/>
    <w:rsid w:val="00B843D1"/>
    <w:rsid w:val="00B9397B"/>
    <w:rsid w:val="00C13D36"/>
    <w:rsid w:val="00C24CBC"/>
    <w:rsid w:val="00C5507B"/>
    <w:rsid w:val="00DB10BA"/>
    <w:rsid w:val="00DD42AF"/>
    <w:rsid w:val="00E43152"/>
    <w:rsid w:val="00E64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574E5"/>
  <w15:chartTrackingRefBased/>
  <w15:docId w15:val="{DCB1EFB7-29AA-401F-8861-7692B5CF3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rsid w:val="00C13D36"/>
    <w:pPr>
      <w:keepNext/>
      <w:spacing w:after="0" w:line="240" w:lineRule="auto"/>
      <w:ind w:right="51"/>
      <w:outlineLvl w:val="0"/>
    </w:pPr>
    <w:rPr>
      <w:rFonts w:ascii="Ottawa" w:eastAsia="Ottawa" w:hAnsi="Ottawa" w:cs="Ottawa"/>
      <w:kern w:val="0"/>
      <w:sz w:val="28"/>
      <w:szCs w:val="28"/>
      <w:lang w:val="es-ES"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4A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4A91"/>
  </w:style>
  <w:style w:type="paragraph" w:styleId="Piedepgina">
    <w:name w:val="footer"/>
    <w:basedOn w:val="Normal"/>
    <w:link w:val="PiedepginaCar"/>
    <w:uiPriority w:val="99"/>
    <w:unhideWhenUsed/>
    <w:rsid w:val="00E64A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4A91"/>
  </w:style>
  <w:style w:type="character" w:styleId="Hipervnculo">
    <w:name w:val="Hyperlink"/>
    <w:basedOn w:val="Fuentedeprrafopredeter"/>
    <w:uiPriority w:val="99"/>
    <w:unhideWhenUsed/>
    <w:rsid w:val="00E4315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43152"/>
    <w:pPr>
      <w:spacing w:after="0" w:line="240" w:lineRule="auto"/>
      <w:ind w:left="720"/>
      <w:contextualSpacing/>
    </w:pPr>
    <w:rPr>
      <w:rFonts w:eastAsiaTheme="minorEastAsia"/>
      <w:kern w:val="0"/>
      <w:sz w:val="24"/>
      <w:szCs w:val="24"/>
      <w:lang w:val="en-U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431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3152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C13D36"/>
    <w:rPr>
      <w:rFonts w:ascii="Ottawa" w:eastAsia="Ottawa" w:hAnsi="Ottawa" w:cs="Ottawa"/>
      <w:kern w:val="0"/>
      <w:sz w:val="28"/>
      <w:szCs w:val="28"/>
      <w:lang w:val="es-ES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571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Raúl Solórzano de Anda</dc:creator>
  <cp:keywords/>
  <dc:description/>
  <cp:lastModifiedBy>Ruth Castañeda</cp:lastModifiedBy>
  <cp:revision>4</cp:revision>
  <cp:lastPrinted>2024-01-26T21:53:00Z</cp:lastPrinted>
  <dcterms:created xsi:type="dcterms:W3CDTF">2024-01-26T20:58:00Z</dcterms:created>
  <dcterms:modified xsi:type="dcterms:W3CDTF">2024-01-26T21:53:00Z</dcterms:modified>
</cp:coreProperties>
</file>